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2" w:rsidRDefault="00A8281D" w:rsidP="0035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81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455A" w:rsidRPr="0035455A" w:rsidRDefault="0035455A" w:rsidP="0035455A">
      <w:pPr>
        <w:pStyle w:val="ConsPlusNormal"/>
        <w:widowControl/>
        <w:spacing w:line="360" w:lineRule="auto"/>
        <w:ind w:left="10773"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</w:t>
      </w:r>
      <w:r w:rsidRPr="00EF438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муниципальной программе «Профилактика наркомании в Саткинс</w:t>
      </w:r>
      <w:r w:rsidR="00202A38">
        <w:rPr>
          <w:rFonts w:ascii="Times New Roman" w:hAnsi="Times New Roman" w:cs="Times New Roman"/>
          <w:sz w:val="23"/>
          <w:szCs w:val="23"/>
        </w:rPr>
        <w:t>ком муниципальном районе на 2017-2019</w:t>
      </w:r>
      <w:r>
        <w:rPr>
          <w:rFonts w:ascii="Times New Roman" w:hAnsi="Times New Roman" w:cs="Times New Roman"/>
          <w:sz w:val="23"/>
          <w:szCs w:val="23"/>
        </w:rPr>
        <w:t xml:space="preserve"> год</w:t>
      </w:r>
      <w:r w:rsidR="00202A38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A8281D" w:rsidRPr="00A8281D" w:rsidRDefault="00A8281D" w:rsidP="00A8281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237"/>
        <w:gridCol w:w="3650"/>
        <w:gridCol w:w="2377"/>
        <w:gridCol w:w="2677"/>
      </w:tblGrid>
      <w:tr w:rsidR="00A8281D" w:rsidRPr="00A8281D" w:rsidTr="00B81DD4">
        <w:trPr>
          <w:trHeight w:val="780"/>
        </w:trPr>
        <w:tc>
          <w:tcPr>
            <w:tcW w:w="567" w:type="dxa"/>
            <w:vMerge w:val="restart"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vMerge w:val="restart"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0" w:type="dxa"/>
            <w:vMerge w:val="restart"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мероприятий</w:t>
            </w:r>
          </w:p>
        </w:tc>
        <w:tc>
          <w:tcPr>
            <w:tcW w:w="2377" w:type="dxa"/>
            <w:vMerge w:val="restart"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77" w:type="dxa"/>
            <w:vMerge w:val="restart"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A8281D" w:rsidRPr="00A8281D" w:rsidTr="00B81DD4">
        <w:trPr>
          <w:trHeight w:val="639"/>
        </w:trPr>
        <w:tc>
          <w:tcPr>
            <w:tcW w:w="567" w:type="dxa"/>
            <w:vMerge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Merge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vMerge/>
            <w:vAlign w:val="center"/>
          </w:tcPr>
          <w:p w:rsidR="00A8281D" w:rsidRPr="00A8281D" w:rsidRDefault="00A8281D" w:rsidP="00B81D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81D" w:rsidRPr="00A8281D" w:rsidTr="00B81DD4">
        <w:tc>
          <w:tcPr>
            <w:tcW w:w="15508" w:type="dxa"/>
            <w:gridSpan w:val="5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Организационные и правовые меры противодействия злоупотреблению наркотическими средствами и их незаконному обороту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социологического исследования отношения молодежи к незаконному потреблению наркотиков на территории Саткинского муниципального района. Подведение итогов анкетирования. 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A8281D" w:rsidRDefault="00202A38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Координация деятельности по выявлению и пресечению незаконного оборота наркотических и психотропных веществ, иных веществ, не включенных в список запрещенных, но оказывающих воздействие на организм человека, схожее с </w:t>
            </w:r>
            <w:proofErr w:type="gramStart"/>
            <w:r w:rsidRPr="00A828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наркотическим</w:t>
            </w:r>
            <w:proofErr w:type="gramEnd"/>
            <w:r w:rsidRPr="00A828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</w:t>
            </w:r>
          </w:p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</w:t>
            </w:r>
          </w:p>
          <w:p w:rsidR="00A8281D" w:rsidRPr="00A8281D" w:rsidRDefault="00A8281D" w:rsidP="00202A38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досуга несовершеннолетних и принятие по его результатам мер по совершенствованию работы клубных формирований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телефона поддержки для несовершеннолетних и их родителей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8281D" w:rsidRPr="00A8281D" w:rsidRDefault="00202A38" w:rsidP="00B04C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A8281D">
              <w:rPr>
                <w:color w:val="000000"/>
              </w:rPr>
              <w:t xml:space="preserve">Размещение ссылок на сайт </w:t>
            </w:r>
            <w:hyperlink r:id="rId5" w:history="1">
              <w:r w:rsidRPr="00A8281D">
                <w:rPr>
                  <w:rStyle w:val="a3"/>
                  <w:lang w:val="en-US"/>
                </w:rPr>
                <w:t>www</w:t>
              </w:r>
              <w:r w:rsidRPr="00A8281D">
                <w:rPr>
                  <w:rStyle w:val="a3"/>
                </w:rPr>
                <w:t>.</w:t>
              </w:r>
              <w:proofErr w:type="spellStart"/>
              <w:r w:rsidRPr="00A8281D">
                <w:rPr>
                  <w:rStyle w:val="a3"/>
                  <w:lang w:val="en-US"/>
                </w:rPr>
                <w:t>gorodbn</w:t>
              </w:r>
              <w:proofErr w:type="spellEnd"/>
              <w:r w:rsidRPr="00A8281D">
                <w:rPr>
                  <w:rStyle w:val="a3"/>
                </w:rPr>
                <w:t>.</w:t>
              </w:r>
              <w:proofErr w:type="spellStart"/>
              <w:r w:rsidRPr="00A8281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8281D">
              <w:rPr>
                <w:color w:val="000000"/>
              </w:rPr>
              <w:t xml:space="preserve"> в социальных</w:t>
            </w:r>
            <w:r w:rsidR="00316A33">
              <w:rPr>
                <w:color w:val="000000"/>
              </w:rPr>
              <w:t xml:space="preserve"> сетях и на официальном сайте</w:t>
            </w:r>
            <w:r w:rsidRPr="00A8281D">
              <w:rPr>
                <w:color w:val="000000"/>
              </w:rPr>
              <w:t xml:space="preserve">. Доведение информации о работе сайта до учреждений профессионального образования Саткинского района. 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7544B" w:rsidRPr="00A8281D" w:rsidTr="0017544B">
        <w:tc>
          <w:tcPr>
            <w:tcW w:w="567" w:type="dxa"/>
          </w:tcPr>
          <w:p w:rsidR="0017544B" w:rsidRPr="00A8281D" w:rsidRDefault="0017544B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4" w:type="dxa"/>
            <w:gridSpan w:val="3"/>
          </w:tcPr>
          <w:p w:rsidR="0017544B" w:rsidRPr="00A8281D" w:rsidRDefault="0017544B" w:rsidP="0017544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Итого по разделу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</w:tcPr>
          <w:p w:rsidR="0017544B" w:rsidRPr="00A8281D" w:rsidRDefault="0017544B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17544B" w:rsidRPr="00A8281D" w:rsidRDefault="0017544B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15508" w:type="dxa"/>
            <w:gridSpan w:val="5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Профилактика злоупотребления наркотическими средствами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несовершеннолетних на базе летних оздоровительных лагерей и лагерей дневного пребывания.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конкурсов социальной рекламы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Инициирование к печати в СМИ материалов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направленности, пропаганде 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традиционных ценностей, патриотизма, здорового образа жизни, ориентации на духовные и семейные ценности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Оформление информационно-методических стендов на базе учреждений профессионального образования по пропаганде ценностей человеческой жизни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widowControl w:val="0"/>
              <w:autoSpaceDE w:val="0"/>
              <w:snapToGrid w:val="0"/>
              <w:spacing w:line="36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информации о телефонах доверия правоохранительных органов, в том числе в местах досуга молодежи.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</w:t>
            </w:r>
          </w:p>
          <w:p w:rsidR="00A8281D" w:rsidRPr="00A8281D" w:rsidRDefault="00A8281D" w:rsidP="00B04C3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8281D" w:rsidRPr="00A8281D" w:rsidRDefault="00202A38" w:rsidP="00B04C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информационно-просветительской работы с родителями учащихся по вопросам злоупотребления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психоактивными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веществами, формирование родительского актива и вовлечение его в профилактическую деятельность.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Лекционно-дискуссионная деятельность, методическая работа (профилактические беседы, диспуты, круглые столы, лекции, дискуссии, брифинги с участием: органов здравоохранения, правоохранительных органов, депутатов, спортсменов и т.п.) по профилактике наркомании</w:t>
            </w:r>
            <w:proofErr w:type="gramEnd"/>
          </w:p>
        </w:tc>
        <w:tc>
          <w:tcPr>
            <w:tcW w:w="3650" w:type="dxa"/>
          </w:tcPr>
          <w:p w:rsidR="00A8281D" w:rsidRPr="00A8281D" w:rsidRDefault="00A8281D" w:rsidP="00B81DD4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«Управление культуры» 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«Здоровое поколение – надежда 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Сатки»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финансирования 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родительского всеобуча по вопросам профилактики наркомании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комплексной программы профилактики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наркозависимости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алкоголизма и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Сталкер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цикла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3650" w:type="dxa"/>
            <w:vAlign w:val="center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335A6A" w:rsidRPr="00A8281D" w:rsidTr="00B81DD4">
        <w:tc>
          <w:tcPr>
            <w:tcW w:w="567" w:type="dxa"/>
          </w:tcPr>
          <w:p w:rsidR="00335A6A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335A6A" w:rsidRPr="00A8281D" w:rsidRDefault="00335A6A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изготовление, распространение и размещение на территории района наглядно-агитационных материалов (баннеров, буклетов, стендов, календарей), направленных на пропаганду здорового образа жизни, профилактику наркомании</w:t>
            </w:r>
          </w:p>
        </w:tc>
        <w:tc>
          <w:tcPr>
            <w:tcW w:w="3650" w:type="dxa"/>
            <w:vAlign w:val="center"/>
          </w:tcPr>
          <w:p w:rsidR="00335A6A" w:rsidRPr="00A8281D" w:rsidRDefault="00335A6A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335A6A" w:rsidRDefault="00335A6A" w:rsidP="00335A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335A6A" w:rsidRPr="00A8281D" w:rsidRDefault="00335A6A" w:rsidP="00335A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335A6A" w:rsidRDefault="00335A6A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335A6A" w:rsidRDefault="00335A6A" w:rsidP="00335A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- 15000 рублей</w:t>
            </w:r>
          </w:p>
          <w:p w:rsidR="00335A6A" w:rsidRDefault="00335A6A" w:rsidP="00335A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- 15000 рублей</w:t>
            </w:r>
          </w:p>
          <w:p w:rsidR="00335A6A" w:rsidRPr="00A8281D" w:rsidRDefault="00335A6A" w:rsidP="00335A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- 15000 рублей</w:t>
            </w:r>
          </w:p>
        </w:tc>
      </w:tr>
      <w:tr w:rsidR="0017544B" w:rsidRPr="00A8281D" w:rsidTr="0017544B">
        <w:tc>
          <w:tcPr>
            <w:tcW w:w="12831" w:type="dxa"/>
            <w:gridSpan w:val="4"/>
          </w:tcPr>
          <w:p w:rsidR="0017544B" w:rsidRPr="00A8281D" w:rsidRDefault="0017544B" w:rsidP="0017544B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Итого по разделу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</w:tcPr>
          <w:p w:rsidR="0017544B" w:rsidRPr="00A8281D" w:rsidRDefault="00335A6A" w:rsidP="00335A6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 рублей</w:t>
            </w:r>
            <w:r w:rsidRPr="007E2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544B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281D" w:rsidRPr="00A8281D" w:rsidTr="00B81DD4">
        <w:tc>
          <w:tcPr>
            <w:tcW w:w="15508" w:type="dxa"/>
            <w:gridSpan w:val="5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Лечебно-диагностическая деятельность и реабилитация лиц, употребляющих наркотические средства без назначения врача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  <w:proofErr w:type="spellStart"/>
            <w:r w:rsidRPr="00A8281D">
              <w:rPr>
                <w:rFonts w:ascii="Times New Roman" w:hAnsi="Times New Roman" w:cs="Times New Roman"/>
                <w:sz w:val="24"/>
                <w:szCs w:val="24"/>
              </w:rPr>
              <w:t>созависимых</w:t>
            </w:r>
            <w:proofErr w:type="spellEnd"/>
            <w:r w:rsidRPr="00A82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1D" w:rsidRPr="00A8281D" w:rsidRDefault="00A8281D" w:rsidP="00B81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лечения больных наркоманией современных методов лечения.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педагогов – психологов общеобразовательных учреждений и работников наркологической службы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работе реабилитационному центру «Новое время»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</w:t>
            </w:r>
            <w:r w:rsidR="0071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равление </w:t>
            </w:r>
            <w:r w:rsidR="00E4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1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E4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71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культуре и спорту СМР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7544B" w:rsidRPr="00A8281D" w:rsidTr="005A070B">
        <w:tc>
          <w:tcPr>
            <w:tcW w:w="12831" w:type="dxa"/>
            <w:gridSpan w:val="4"/>
          </w:tcPr>
          <w:p w:rsidR="0017544B" w:rsidRPr="00A8281D" w:rsidRDefault="0017544B" w:rsidP="0017544B">
            <w:pPr>
              <w:spacing w:line="360" w:lineRule="auto"/>
              <w:ind w:firstLine="5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  <w:p w:rsidR="0017544B" w:rsidRPr="00A8281D" w:rsidRDefault="0017544B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17544B" w:rsidRPr="00A8281D" w:rsidRDefault="0017544B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17544B" w:rsidRPr="00A8281D" w:rsidRDefault="0017544B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A8281D" w:rsidRPr="00A8281D" w:rsidTr="00B81DD4">
        <w:tc>
          <w:tcPr>
            <w:tcW w:w="15508" w:type="dxa"/>
            <w:gridSpan w:val="5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Комплексная реабилитация и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потребителей наркотических средств и психотропных веществ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Укомплектование кабинетов медицинского освидетельствования, а также наркологических кабинетов муниципальных лечебно-профилактических учреждений в соответствии со стандартами оснащения, утвержденными приказом Министерства здравоохранения РФ от 15 ноября 2012 года № 929н «Об утверждении Порядка оказания медицинской помощи по профилю 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«наркология».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 «Саткинская ЦРБ»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Укомплектование наркологической службы  специалистами в соответствии с рекомендуемыми штатными нормативами, утвержденными приказом Министерства здравоохранения РФ от 15 ноября 2012 года № 929н «Об утверждении Порядка оказания медицинской помощи по профилю «наркология».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механизма маршрутизации выздоравливающего потребителя наркотиков, предусматривающего порядок прохождения курса лечения, реабилитации,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ресоциализации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в обществе с привлечением службы занятости и органов социальной защиты населения.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 согласованию с ГБУЗ «Челябинская областная клиническая наркологическая больница» и Златоустовским МРО УФСКН России по Челябинской области административной поддержки негосударственным организациям, предоставляющим услуги в сфере социальной реабилитации и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ресоциализации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потребителей наркотиков, в том числе посредством выделения помещений, а также стимулирование добровольной сертификации негосударственных реабилитационных центров с целью 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включения их в региональную систему реабилитации наркозависимых лиц.</w:t>
            </w:r>
            <w:proofErr w:type="gramEnd"/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 «Саткинская ЦРБ»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групповых и индивидуальных </w:t>
            </w:r>
            <w:proofErr w:type="spellStart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профориентированных</w:t>
            </w:r>
            <w:proofErr w:type="spellEnd"/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занятий, информационно-консультативных мероприятий о порядке получения услуг по содействию занятости, о наличии вакантных рабочих мест.</w:t>
            </w:r>
          </w:p>
        </w:tc>
        <w:tc>
          <w:tcPr>
            <w:tcW w:w="3650" w:type="dxa"/>
          </w:tcPr>
          <w:p w:rsidR="00A8281D" w:rsidRPr="00A8281D" w:rsidRDefault="00316A33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 ЦЗН г. Сатки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567" w:type="dxa"/>
          </w:tcPr>
          <w:p w:rsidR="00A8281D" w:rsidRPr="00A8281D" w:rsidRDefault="00335A6A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8281D"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281D" w:rsidRPr="00A8281D" w:rsidRDefault="00A8281D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оплачиваемых общественных работ с целью поддержки граждан, отказавшихся от немедицинского употребления наркотиков.</w:t>
            </w:r>
          </w:p>
        </w:tc>
        <w:tc>
          <w:tcPr>
            <w:tcW w:w="3650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 ЦЗН г. Сатки</w:t>
            </w:r>
          </w:p>
        </w:tc>
        <w:tc>
          <w:tcPr>
            <w:tcW w:w="2377" w:type="dxa"/>
          </w:tcPr>
          <w:p w:rsidR="00202A38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202A38" w:rsidRPr="00A8281D" w:rsidRDefault="00202A38" w:rsidP="00202A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A8281D" w:rsidRPr="00A8281D" w:rsidRDefault="00A8281D" w:rsidP="00B81DD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12831" w:type="dxa"/>
            <w:gridSpan w:val="4"/>
          </w:tcPr>
          <w:p w:rsidR="00A8281D" w:rsidRPr="00A8281D" w:rsidRDefault="00A8281D" w:rsidP="00B81DD4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Итого по разделу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</w:tcPr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  <w:p w:rsidR="00A8281D" w:rsidRPr="00A8281D" w:rsidRDefault="00A8281D" w:rsidP="00B81D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8281D" w:rsidRPr="00A8281D" w:rsidTr="00B81DD4">
        <w:tc>
          <w:tcPr>
            <w:tcW w:w="12831" w:type="dxa"/>
            <w:gridSpan w:val="4"/>
          </w:tcPr>
          <w:p w:rsidR="00A8281D" w:rsidRPr="00A8281D" w:rsidRDefault="00A8281D" w:rsidP="00B81DD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Всего по программе</w:t>
            </w:r>
          </w:p>
        </w:tc>
        <w:tc>
          <w:tcPr>
            <w:tcW w:w="2677" w:type="dxa"/>
          </w:tcPr>
          <w:p w:rsidR="00A8281D" w:rsidRPr="00A8281D" w:rsidRDefault="00613A82" w:rsidP="00613A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 рублей</w:t>
            </w:r>
            <w:r w:rsidRPr="007E2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580E" w:rsidRDefault="00A7580E" w:rsidP="00A7580E">
      <w:pPr>
        <w:spacing w:line="360" w:lineRule="auto"/>
        <w:jc w:val="both"/>
        <w:rPr>
          <w:sz w:val="24"/>
          <w:szCs w:val="24"/>
        </w:rPr>
      </w:pPr>
    </w:p>
    <w:p w:rsidR="00A7580E" w:rsidRPr="00A7580E" w:rsidRDefault="00A7580E" w:rsidP="00A75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0E">
        <w:rPr>
          <w:rFonts w:ascii="Times New Roman" w:hAnsi="Times New Roman" w:cs="Times New Roman"/>
          <w:sz w:val="24"/>
          <w:szCs w:val="24"/>
        </w:rPr>
        <w:t xml:space="preserve">Перечень сокращенных наименований, используемых в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A7580E">
        <w:rPr>
          <w:rFonts w:ascii="Times New Roman" w:hAnsi="Times New Roman" w:cs="Times New Roman"/>
          <w:sz w:val="24"/>
          <w:szCs w:val="24"/>
        </w:rPr>
        <w:t>.</w:t>
      </w:r>
    </w:p>
    <w:p w:rsidR="00A7580E" w:rsidRPr="00A7580E" w:rsidRDefault="00A7580E" w:rsidP="00A7580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9781"/>
      </w:tblGrid>
      <w:tr w:rsidR="00A7580E" w:rsidRPr="00A7580E" w:rsidTr="00B81DD4">
        <w:tc>
          <w:tcPr>
            <w:tcW w:w="5495" w:type="dxa"/>
          </w:tcPr>
          <w:p w:rsidR="00A7580E" w:rsidRPr="00A7580E" w:rsidRDefault="00A7580E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9781" w:type="dxa"/>
          </w:tcPr>
          <w:p w:rsidR="00A7580E" w:rsidRPr="00A7580E" w:rsidRDefault="00A7580E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Антинаркотическая комиссия Администрации Саткинского муниципального района  </w:t>
            </w:r>
          </w:p>
        </w:tc>
      </w:tr>
      <w:tr w:rsidR="00A7580E" w:rsidRPr="00A7580E" w:rsidTr="00B81DD4">
        <w:tc>
          <w:tcPr>
            <w:tcW w:w="5495" w:type="dxa"/>
          </w:tcPr>
          <w:p w:rsidR="00A7580E" w:rsidRPr="00A7580E" w:rsidRDefault="00A7580E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9781" w:type="dxa"/>
          </w:tcPr>
          <w:p w:rsidR="00A7580E" w:rsidRPr="00A7580E" w:rsidRDefault="00A7580E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Саткинского муниципального </w:t>
            </w: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</w:tr>
      <w:tr w:rsidR="00A7580E" w:rsidRPr="00A7580E" w:rsidTr="00B81DD4">
        <w:tc>
          <w:tcPr>
            <w:tcW w:w="5495" w:type="dxa"/>
          </w:tcPr>
          <w:p w:rsidR="00A7580E" w:rsidRPr="00A7580E" w:rsidRDefault="00A7580E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ОКУ ЦЗН г. Сатки</w:t>
            </w:r>
          </w:p>
        </w:tc>
        <w:tc>
          <w:tcPr>
            <w:tcW w:w="9781" w:type="dxa"/>
          </w:tcPr>
          <w:p w:rsidR="00A7580E" w:rsidRPr="00A7580E" w:rsidRDefault="00A7580E" w:rsidP="00B81D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казенное учреждение Центр занятости населения города Сатки</w:t>
            </w:r>
          </w:p>
        </w:tc>
      </w:tr>
      <w:tr w:rsidR="00A7580E" w:rsidRPr="00A7580E" w:rsidTr="00B81DD4">
        <w:tc>
          <w:tcPr>
            <w:tcW w:w="5495" w:type="dxa"/>
          </w:tcPr>
          <w:p w:rsidR="00A7580E" w:rsidRPr="00A7580E" w:rsidRDefault="00A7580E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</w:t>
            </w:r>
          </w:p>
        </w:tc>
        <w:tc>
          <w:tcPr>
            <w:tcW w:w="9781" w:type="dxa"/>
          </w:tcPr>
          <w:p w:rsidR="00A7580E" w:rsidRPr="00A7580E" w:rsidRDefault="00A7580E" w:rsidP="00B81D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МВД России по Саткинскому району</w:t>
            </w:r>
          </w:p>
        </w:tc>
      </w:tr>
    </w:tbl>
    <w:p w:rsidR="00A8281D" w:rsidRPr="00A8281D" w:rsidRDefault="00A8281D" w:rsidP="00A8281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8281D" w:rsidRPr="00A8281D" w:rsidSect="0034405C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C20E3"/>
    <w:rsid w:val="000C20E3"/>
    <w:rsid w:val="000E772B"/>
    <w:rsid w:val="0017544B"/>
    <w:rsid w:val="00202A38"/>
    <w:rsid w:val="00316A33"/>
    <w:rsid w:val="00335A6A"/>
    <w:rsid w:val="0034405C"/>
    <w:rsid w:val="0035455A"/>
    <w:rsid w:val="00613A82"/>
    <w:rsid w:val="00656A6C"/>
    <w:rsid w:val="00713AE7"/>
    <w:rsid w:val="00750E72"/>
    <w:rsid w:val="00795866"/>
    <w:rsid w:val="008A5DB3"/>
    <w:rsid w:val="00907D97"/>
    <w:rsid w:val="009B6682"/>
    <w:rsid w:val="00A7580E"/>
    <w:rsid w:val="00A8281D"/>
    <w:rsid w:val="00B04C39"/>
    <w:rsid w:val="00B37C22"/>
    <w:rsid w:val="00E10661"/>
    <w:rsid w:val="00E44CA8"/>
    <w:rsid w:val="00E47A68"/>
    <w:rsid w:val="00EA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281D"/>
    <w:rPr>
      <w:color w:val="000080"/>
      <w:u w:val="single"/>
    </w:rPr>
  </w:style>
  <w:style w:type="paragraph" w:styleId="2">
    <w:name w:val="Body Text Indent 2"/>
    <w:basedOn w:val="a"/>
    <w:link w:val="20"/>
    <w:uiPriority w:val="99"/>
    <w:rsid w:val="00A828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2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5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rodb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4BBC-CD34-4A38-983A-F536630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Боботков</dc:creator>
  <cp:keywords/>
  <dc:description/>
  <cp:lastModifiedBy>Анатолий Боботков</cp:lastModifiedBy>
  <cp:revision>17</cp:revision>
  <cp:lastPrinted>2016-07-18T09:58:00Z</cp:lastPrinted>
  <dcterms:created xsi:type="dcterms:W3CDTF">2016-01-14T09:30:00Z</dcterms:created>
  <dcterms:modified xsi:type="dcterms:W3CDTF">2016-12-20T04:20:00Z</dcterms:modified>
</cp:coreProperties>
</file>